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9080B">
      <w:pPr>
        <w:pStyle w:val="9"/>
        <w:spacing w:line="320" w:lineRule="exact"/>
        <w:jc w:val="center"/>
        <w:rPr>
          <w:rFonts w:hint="eastAsia" w:ascii="微软雅黑" w:hAnsi="微软雅黑" w:eastAsia="微软雅黑" w:cs="微软雅黑"/>
          <w:b/>
          <w:kern w:val="2"/>
          <w:sz w:val="32"/>
          <w:szCs w:val="32"/>
        </w:rPr>
      </w:pPr>
      <w:r>
        <w:rPr>
          <w:rFonts w:hint="eastAsia" w:ascii="微软雅黑" w:hAnsi="微软雅黑" w:eastAsia="微软雅黑" w:cs="微软雅黑"/>
          <w:b/>
          <w:kern w:val="2"/>
          <w:sz w:val="32"/>
          <w:szCs w:val="32"/>
        </w:rPr>
        <w:t>反电信网络诈骗提示书</w:t>
      </w:r>
    </w:p>
    <w:p w14:paraId="4FCAF850">
      <w:pPr>
        <w:pStyle w:val="10"/>
        <w:spacing w:line="320" w:lineRule="exact"/>
        <w:ind w:firstLine="0" w:firstLineChars="0"/>
        <w:rPr>
          <w:rFonts w:hint="eastAsia" w:ascii="微软雅黑" w:hAnsi="微软雅黑" w:eastAsia="微软雅黑" w:cs="微软雅黑"/>
          <w:sz w:val="22"/>
        </w:rPr>
      </w:pPr>
      <w:r>
        <mc:AlternateContent>
          <mc:Choice Requires="wps">
            <w:drawing>
              <wp:anchor distT="0" distB="0" distL="114300" distR="114300" simplePos="0" relativeHeight="251664384" behindDoc="0" locked="0" layoutInCell="1" allowOverlap="1">
                <wp:simplePos x="0" y="0"/>
                <wp:positionH relativeFrom="column">
                  <wp:posOffset>1270</wp:posOffset>
                </wp:positionH>
                <wp:positionV relativeFrom="paragraph">
                  <wp:posOffset>151765</wp:posOffset>
                </wp:positionV>
                <wp:extent cx="5421630" cy="1270"/>
                <wp:effectExtent l="0" t="0" r="0" b="0"/>
                <wp:wrapNone/>
                <wp:docPr id="13" name="直接箭头连接符 13"/>
                <wp:cNvGraphicFramePr/>
                <a:graphic xmlns:a="http://schemas.openxmlformats.org/drawingml/2006/main">
                  <a:graphicData uri="http://schemas.microsoft.com/office/word/2010/wordprocessingShape">
                    <wps:wsp>
                      <wps:cNvCnPr/>
                      <wps:spPr>
                        <a:xfrm flipV="1">
                          <a:off x="0" y="0"/>
                          <a:ext cx="5421630" cy="1270"/>
                        </a:xfrm>
                        <a:prstGeom prst="straightConnector1">
                          <a:avLst/>
                        </a:prstGeom>
                        <a:ln w="12700" cap="flat" cmpd="sng">
                          <a:solidFill>
                            <a:srgbClr val="548DD4"/>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0.1pt;margin-top:11.95pt;height:0.1pt;width:426.9pt;z-index:251664384;mso-width-relative:page;mso-height-relative:page;" filled="f" stroked="t" coordsize="21600,21600" o:gfxdata="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2678t1QAAAAYBAAAPAAAAAAAAAAEAIAAA&#10;ACIAAABkcnMvZG93bnJldi54bWxQSwECFAAUAAAACACHTuJAwhw+6g8CAAAKBAAADgAAAAAAAAAB&#10;ACAAAAAkAQAAZHJzL2Uyb0RvYy54bWxQSwUGAAAAAAYABgBZAQAApQUAAAAA&#10;">
                <v:fill on="f" focussize="0,0"/>
                <v:stroke weight="1pt" color="#548DD4" joinstyle="round"/>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8890</wp:posOffset>
                </wp:positionH>
                <wp:positionV relativeFrom="paragraph">
                  <wp:posOffset>99695</wp:posOffset>
                </wp:positionV>
                <wp:extent cx="5422900" cy="12700"/>
                <wp:effectExtent l="0" t="19050" r="6350" b="25400"/>
                <wp:wrapNone/>
                <wp:docPr id="12" name="直接箭头连接符 12"/>
                <wp:cNvGraphicFramePr/>
                <a:graphic xmlns:a="http://schemas.openxmlformats.org/drawingml/2006/main">
                  <a:graphicData uri="http://schemas.microsoft.com/office/word/2010/wordprocessingShape">
                    <wps:wsp>
                      <wps:cNvCnPr/>
                      <wps:spPr>
                        <a:xfrm>
                          <a:off x="0" y="0"/>
                          <a:ext cx="5422900" cy="12700"/>
                        </a:xfrm>
                        <a:prstGeom prst="straightConnector1">
                          <a:avLst/>
                        </a:prstGeom>
                        <a:ln w="38100" cap="flat" cmpd="sng">
                          <a:solidFill>
                            <a:srgbClr val="548DD4"/>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0.7pt;margin-top:7.85pt;height:1pt;width:427pt;z-index:251663360;mso-width-relative:page;mso-height-relative:page;" filled="f" stroked="t" coordsize="21600,21600" o:gfxdata="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LR3v9QAAAAHAQAADwAAAAAAAAABACAAAAAiAAAAZHJz&#10;L2Rvd25yZXYueG1sUEsBAhQAFAAAAAgAh07iQIKUhAcIAgAAAQQAAA4AAAAAAAAAAQAgAAAAIwEA&#10;AGRycy9lMm9Eb2MueG1sUEsFBgAAAAAGAAYAWQEAAJ0FAAAAAA==&#10;">
                <v:fill on="f" focussize="0,0"/>
                <v:stroke weight="3pt" color="#548DD4" joinstyle="round"/>
                <v:imagedata o:title=""/>
                <o:lock v:ext="edit" aspectratio="f"/>
              </v:shape>
            </w:pict>
          </mc:Fallback>
        </mc:AlternateContent>
      </w:r>
      <w:r>
        <w:rPr>
          <w:rFonts w:hint="eastAsia" w:ascii="微软雅黑" w:hAnsi="微软雅黑" w:eastAsia="微软雅黑" w:cs="微软雅黑"/>
          <w:sz w:val="22"/>
        </w:rPr>
        <w:t xml:space="preserve">                  </w:t>
      </w:r>
    </w:p>
    <w:p w14:paraId="46F9FF22">
      <w:pPr>
        <w:spacing w:line="320" w:lineRule="exact"/>
        <w:ind w:firstLine="300" w:firstLineChars="200"/>
        <w:rPr>
          <w:rFonts w:hint="eastAsia" w:ascii="微软雅黑" w:hAnsi="微软雅黑" w:eastAsia="微软雅黑" w:cs="微软雅黑"/>
          <w:sz w:val="15"/>
          <w:szCs w:val="15"/>
        </w:rPr>
      </w:pPr>
      <w:r>
        <w:rPr>
          <w:rFonts w:hint="eastAsia" w:ascii="微软雅黑" w:hAnsi="微软雅黑" w:eastAsia="微软雅黑" w:cs="微软雅黑"/>
          <w:sz w:val="15"/>
          <w:szCs w:val="15"/>
        </w:rPr>
        <w:t>为</w:t>
      </w:r>
      <w:r>
        <w:rPr>
          <w:rFonts w:hint="eastAsia" w:ascii="微软雅黑" w:hAnsi="微软雅黑" w:eastAsia="微软雅黑" w:cs="微软雅黑"/>
          <w:sz w:val="15"/>
          <w:szCs w:val="15"/>
          <w:lang w:val="en-US" w:eastAsia="zh-CN"/>
        </w:rPr>
        <w:t>进一步</w:t>
      </w:r>
      <w:r>
        <w:rPr>
          <w:rFonts w:hint="eastAsia" w:ascii="微软雅黑" w:hAnsi="微软雅黑" w:eastAsia="微软雅黑" w:cs="微软雅黑"/>
          <w:sz w:val="15"/>
          <w:szCs w:val="15"/>
        </w:rPr>
        <w:t xml:space="preserve">加强反电信网络诈骗工作，根据《中华人民共和国刑法》《中华人民共和国网络安全法》《中华人民共和国反电信网络诈骗法》《中华人民共和国电信条例》《电话用户真实身份信息登记规定》《关于防范和打击电信网络诈骗犯罪的通告》《工业和信息化部关于进一步防范和打击通讯信息诈骗工作的实施意见》等法律法规和文件相关规定，现对办理电信服务的客户进行法律责任风险及防范提示如下： </w:t>
      </w:r>
    </w:p>
    <w:p w14:paraId="21E26A48">
      <w:pPr>
        <w:spacing w:line="320" w:lineRule="exact"/>
        <w:ind w:firstLine="300" w:firstLineChars="200"/>
        <w:rPr>
          <w:rFonts w:hint="eastAsia" w:ascii="微软雅黑" w:hAnsi="微软雅黑" w:eastAsia="微软雅黑" w:cs="微软雅黑"/>
          <w:b/>
          <w:color w:val="FF0000"/>
          <w:sz w:val="15"/>
          <w:szCs w:val="15"/>
          <w:highlight w:val="none"/>
          <w:u w:val="single"/>
        </w:rPr>
      </w:pPr>
      <w:r>
        <w:rPr>
          <w:rFonts w:hint="eastAsia" w:ascii="微软雅黑" w:hAnsi="微软雅黑" w:eastAsia="微软雅黑" w:cs="微软雅黑"/>
          <w:b/>
          <w:color w:val="FF0000"/>
          <w:sz w:val="15"/>
          <w:szCs w:val="15"/>
          <w:highlight w:val="none"/>
        </w:rPr>
        <w:t>★</w:t>
      </w:r>
      <w:r>
        <w:rPr>
          <w:rFonts w:hint="eastAsia" w:ascii="微软雅黑" w:hAnsi="微软雅黑" w:eastAsia="微软雅黑" w:cs="微软雅黑"/>
          <w:b/>
          <w:color w:val="FF0000"/>
          <w:sz w:val="15"/>
          <w:szCs w:val="15"/>
          <w:highlight w:val="none"/>
          <w:u w:val="single"/>
        </w:rPr>
        <w:t>一、办理移动电话、固定电话</w:t>
      </w:r>
      <w:r>
        <w:rPr>
          <w:rFonts w:hint="eastAsia" w:ascii="微软雅黑" w:hAnsi="微软雅黑" w:eastAsia="微软雅黑" w:cs="微软雅黑"/>
          <w:b/>
          <w:color w:val="FF0000"/>
          <w:sz w:val="15"/>
          <w:szCs w:val="15"/>
          <w:highlight w:val="none"/>
          <w:u w:val="single"/>
          <w:lang w:eastAsia="zh-CN"/>
        </w:rPr>
        <w:t>、</w:t>
      </w:r>
      <w:r>
        <w:rPr>
          <w:rFonts w:hint="eastAsia" w:ascii="微软雅黑" w:hAnsi="微软雅黑" w:eastAsia="微软雅黑" w:cs="微软雅黑"/>
          <w:b/>
          <w:color w:val="FF0000"/>
          <w:sz w:val="15"/>
          <w:szCs w:val="15"/>
          <w:highlight w:val="none"/>
          <w:u w:val="single"/>
          <w:lang w:val="en-US" w:eastAsia="zh-CN"/>
        </w:rPr>
        <w:t>宽带</w:t>
      </w:r>
      <w:r>
        <w:rPr>
          <w:rFonts w:hint="eastAsia" w:ascii="微软雅黑" w:hAnsi="微软雅黑" w:eastAsia="微软雅黑" w:cs="微软雅黑"/>
          <w:b/>
          <w:color w:val="FF0000"/>
          <w:sz w:val="15"/>
          <w:szCs w:val="15"/>
          <w:highlight w:val="none"/>
          <w:u w:val="single"/>
        </w:rPr>
        <w:t>等电信业务开户入网或变更手续，您必须持本人合法有效身份证件实名登记。您不得非法买卖、出租、出借电话卡、物联网卡、电信线路、短信端口</w:t>
      </w:r>
      <w:r>
        <w:rPr>
          <w:rFonts w:hint="eastAsia" w:ascii="微软雅黑" w:hAnsi="微软雅黑" w:eastAsia="微软雅黑" w:cs="微软雅黑"/>
          <w:b/>
          <w:color w:val="FF0000"/>
          <w:sz w:val="15"/>
          <w:szCs w:val="15"/>
          <w:highlight w:val="none"/>
          <w:u w:val="single"/>
          <w:lang w:eastAsia="zh-CN"/>
        </w:rPr>
        <w:t>、</w:t>
      </w:r>
      <w:r>
        <w:rPr>
          <w:rFonts w:hint="eastAsia" w:ascii="微软雅黑" w:hAnsi="微软雅黑" w:eastAsia="微软雅黑" w:cs="微软雅黑"/>
          <w:b/>
          <w:color w:val="FF0000"/>
          <w:sz w:val="15"/>
          <w:szCs w:val="15"/>
          <w:highlight w:val="none"/>
          <w:u w:val="single"/>
          <w:lang w:val="en-US" w:eastAsia="zh-CN"/>
        </w:rPr>
        <w:t>互联网账号</w:t>
      </w:r>
      <w:r>
        <w:rPr>
          <w:rFonts w:hint="eastAsia" w:ascii="微软雅黑" w:hAnsi="微软雅黑" w:eastAsia="微软雅黑" w:cs="微软雅黑"/>
          <w:b/>
          <w:color w:val="FF0000"/>
          <w:sz w:val="15"/>
          <w:szCs w:val="15"/>
          <w:highlight w:val="none"/>
          <w:u w:val="single"/>
        </w:rPr>
        <w:t>等，不得提供实名核验帮助；不得假冒他人身份或者虚构代理关系开立上述卡、账户、账号等；不得利用我公司提供的电信服务从事电信网络诈骗等违法犯罪活动。</w:t>
      </w:r>
    </w:p>
    <w:p w14:paraId="0C6A47F1">
      <w:pPr>
        <w:spacing w:line="320" w:lineRule="exact"/>
        <w:ind w:firstLine="300" w:firstLineChars="200"/>
        <w:rPr>
          <w:rFonts w:hint="eastAsia" w:ascii="微软雅黑" w:hAnsi="微软雅黑" w:eastAsia="微软雅黑" w:cs="微软雅黑"/>
          <w:b/>
          <w:color w:val="FF0000"/>
          <w:sz w:val="15"/>
          <w:szCs w:val="15"/>
          <w:highlight w:val="yellow"/>
          <w:u w:val="single" w:color="000000"/>
          <w:lang w:val="zh-TW" w:eastAsia="zh-TW"/>
        </w:rPr>
      </w:pPr>
      <w:r>
        <w:rPr>
          <w:rFonts w:hint="eastAsia" w:ascii="微软雅黑" w:hAnsi="微软雅黑" w:eastAsia="微软雅黑" w:cs="微软雅黑"/>
          <w:b/>
          <w:color w:val="FF0000"/>
          <w:sz w:val="15"/>
          <w:szCs w:val="15"/>
          <w:u w:val="single"/>
        </w:rPr>
        <w:t>否则，您可能面临以下法律责任：</w:t>
      </w:r>
    </w:p>
    <w:p w14:paraId="23E7A174">
      <w:pPr>
        <w:spacing w:line="320" w:lineRule="exact"/>
        <w:ind w:firstLine="300" w:firstLineChars="200"/>
        <w:rPr>
          <w:rFonts w:hint="eastAsia" w:ascii="微软雅黑" w:hAnsi="微软雅黑" w:eastAsia="微软雅黑" w:cs="微软雅黑"/>
          <w:sz w:val="15"/>
          <w:szCs w:val="15"/>
        </w:rPr>
      </w:pPr>
      <w:r>
        <w:rPr>
          <w:rFonts w:hint="eastAsia" w:ascii="微软雅黑" w:hAnsi="微软雅黑" w:eastAsia="微软雅黑" w:cs="微软雅黑"/>
          <w:sz w:val="15"/>
          <w:szCs w:val="15"/>
        </w:rPr>
        <w:t>（一）依据《中华人民共和国刑法》，组织、策划、实施、参与电信网络诈骗活动或者为电信网络诈骗活动提供帮助，构成犯罪的，将被依法追究刑事责任</w:t>
      </w:r>
      <w:r>
        <w:rPr>
          <w:rFonts w:hint="eastAsia" w:ascii="微软雅黑" w:hAnsi="微软雅黑" w:eastAsia="微软雅黑" w:cs="微软雅黑"/>
          <w:sz w:val="15"/>
          <w:szCs w:val="15"/>
          <w:lang w:eastAsia="zh-CN"/>
        </w:rPr>
        <w:t>。</w:t>
      </w:r>
      <w:r>
        <w:rPr>
          <w:rFonts w:hint="eastAsia" w:ascii="微软雅黑" w:hAnsi="微软雅黑" w:eastAsia="微软雅黑" w:cs="微软雅黑"/>
          <w:sz w:val="15"/>
          <w:szCs w:val="15"/>
          <w:lang w:val="en-US" w:eastAsia="zh-CN"/>
        </w:rPr>
        <w:t>例如</w:t>
      </w:r>
      <w:r>
        <w:rPr>
          <w:rFonts w:hint="eastAsia" w:ascii="微软雅黑" w:hAnsi="微软雅黑" w:eastAsia="微软雅黑" w:cs="微软雅黑"/>
          <w:sz w:val="15"/>
          <w:szCs w:val="15"/>
          <w:lang w:eastAsia="zh-CN"/>
        </w:rPr>
        <w:t>，</w:t>
      </w:r>
      <w:r>
        <w:rPr>
          <w:rFonts w:hint="eastAsia" w:ascii="微软雅黑" w:hAnsi="微软雅黑" w:eastAsia="微软雅黑" w:cs="微软雅黑"/>
          <w:sz w:val="15"/>
          <w:szCs w:val="15"/>
        </w:rPr>
        <w:t>构成第二百六十六条诈骗罪的，最高可被处十年以上有期徒刑或者无期徒刑，并被处罚金或者没收财产；构成第二百八十七条之二帮助信息网络犯罪活动罪的，最高可被处三年以下有期徒刑或者拘役，并被处或者单处罚金；构成第二百五十三条之一侵犯公民个人信息罪的，最高可被处三年以上七年以下有期徒刑，并被处罚金；构成第三百一十二条第一款掩饰、隐瞒犯罪所得、犯罪所得收益罪的，最高可被处三年以上七年以下有期徒刑，并被处罚金。</w:t>
      </w:r>
    </w:p>
    <w:p w14:paraId="1F4ACD65">
      <w:pPr>
        <w:spacing w:line="320" w:lineRule="exact"/>
        <w:ind w:firstLine="300" w:firstLineChars="200"/>
        <w:rPr>
          <w:rFonts w:hint="eastAsia" w:ascii="微软雅黑" w:hAnsi="微软雅黑" w:eastAsia="微软雅黑" w:cs="微软雅黑"/>
          <w:sz w:val="15"/>
          <w:szCs w:val="15"/>
        </w:rPr>
      </w:pPr>
      <w:r>
        <w:rPr>
          <w:rFonts w:hint="eastAsia" w:ascii="微软雅黑" w:hAnsi="微软雅黑" w:eastAsia="微软雅黑" w:cs="微软雅黑"/>
          <w:sz w:val="15"/>
          <w:szCs w:val="15"/>
        </w:rPr>
        <w:t>（二）依据《中华人民共和国反电信网络诈骗法》第三十八条、第四十六条，组织、策划、实施、参与电信网络诈骗活动或者为电信网络诈骗活动提供帮助，尚不构成犯罪的，由公安机关处十日以上十五日以下拘留；没收违法所得，处违法所得一倍以上十倍以下罚款，没有违法所得或者违法所得不足一万元的，处十万元以下罚款。构成犯罪的，依法追究刑事责任</w:t>
      </w:r>
      <w:r>
        <w:rPr>
          <w:rFonts w:hint="eastAsia" w:ascii="微软雅黑" w:hAnsi="微软雅黑" w:eastAsia="微软雅黑" w:cs="微软雅黑"/>
          <w:sz w:val="15"/>
          <w:szCs w:val="15"/>
          <w:lang w:eastAsia="zh-CN"/>
        </w:rPr>
        <w:t>。</w:t>
      </w:r>
      <w:r>
        <w:rPr>
          <w:rFonts w:hint="eastAsia" w:ascii="微软雅黑" w:hAnsi="微软雅黑" w:eastAsia="微软雅黑" w:cs="微软雅黑"/>
          <w:sz w:val="15"/>
          <w:szCs w:val="15"/>
        </w:rPr>
        <w:t>从事</w:t>
      </w:r>
      <w:r>
        <w:rPr>
          <w:rFonts w:hint="eastAsia" w:ascii="微软雅黑" w:hAnsi="微软雅黑" w:eastAsia="微软雅黑" w:cs="微软雅黑"/>
          <w:sz w:val="15"/>
          <w:szCs w:val="15"/>
          <w:lang w:val="en-US" w:eastAsia="zh-CN"/>
        </w:rPr>
        <w:t>上述</w:t>
      </w:r>
      <w:r>
        <w:rPr>
          <w:rFonts w:hint="eastAsia" w:ascii="微软雅黑" w:hAnsi="微软雅黑" w:eastAsia="微软雅黑" w:cs="微软雅黑"/>
          <w:sz w:val="15"/>
          <w:szCs w:val="15"/>
        </w:rPr>
        <w:t>行为的违法犯罪人员，除依法承担刑事责任、行政责任以外，造成他人损害的，依照《中华人民共和国民法典》等法律的规定承担民事责任。</w:t>
      </w:r>
    </w:p>
    <w:p w14:paraId="641975F1">
      <w:pPr>
        <w:spacing w:line="320" w:lineRule="exact"/>
        <w:ind w:firstLine="300" w:firstLineChars="200"/>
        <w:rPr>
          <w:rFonts w:hint="eastAsia" w:ascii="微软雅黑" w:hAnsi="微软雅黑" w:eastAsia="微软雅黑" w:cs="微软雅黑"/>
          <w:sz w:val="15"/>
          <w:szCs w:val="15"/>
        </w:rPr>
      </w:pPr>
      <w:r>
        <w:rPr>
          <w:rFonts w:hint="eastAsia" w:ascii="微软雅黑" w:hAnsi="微软雅黑" w:eastAsia="微软雅黑" w:cs="微软雅黑"/>
          <w:sz w:val="15"/>
          <w:szCs w:val="15"/>
        </w:rPr>
        <w:t>（三）依据《中华人民共和国反电信网络诈骗法》第四十四条，非法买卖、出租、出借电话卡等，为他人提供实名核验帮助或假冒他人身份或者虚构代理关系开立电话卡等，没收违法所得，由公安机关处违法所得一倍以上十倍</w:t>
      </w:r>
      <w:r>
        <w:rPr>
          <w:rFonts w:ascii="微软雅黑" w:hAnsi="微软雅黑" w:eastAsia="微软雅黑" w:cs="微软雅黑"/>
          <w:sz w:val="15"/>
          <w:szCs w:val="15"/>
        </w:rPr>
        <w:t>以下罚款</w:t>
      </w:r>
      <w:r>
        <w:rPr>
          <w:rFonts w:hint="eastAsia" w:ascii="微软雅黑" w:hAnsi="微软雅黑" w:eastAsia="微软雅黑" w:cs="微软雅黑"/>
          <w:sz w:val="15"/>
          <w:szCs w:val="15"/>
        </w:rPr>
        <w:t>；</w:t>
      </w:r>
      <w:r>
        <w:rPr>
          <w:rFonts w:ascii="微软雅黑" w:hAnsi="微软雅黑" w:eastAsia="微软雅黑" w:cs="微软雅黑"/>
          <w:sz w:val="15"/>
          <w:szCs w:val="15"/>
        </w:rPr>
        <w:t>没有违法所得或者违法所得不足二万元的，处二十万元以下罚款；情节严重的，并处十五日以下拘留。</w:t>
      </w:r>
    </w:p>
    <w:p w14:paraId="670AE1A6">
      <w:pPr>
        <w:spacing w:line="320" w:lineRule="exact"/>
        <w:ind w:firstLine="300" w:firstLineChars="200"/>
        <w:rPr>
          <w:rFonts w:hint="eastAsia" w:ascii="微软雅黑" w:hAnsi="微软雅黑" w:eastAsia="微软雅黑" w:cs="微软雅黑"/>
          <w:sz w:val="15"/>
          <w:szCs w:val="15"/>
        </w:rPr>
      </w:pPr>
      <w:r>
        <w:rPr>
          <w:rFonts w:hint="eastAsia" w:ascii="微软雅黑" w:hAnsi="微软雅黑" w:eastAsia="微软雅黑" w:cs="微软雅黑"/>
          <w:sz w:val="15"/>
          <w:szCs w:val="15"/>
        </w:rPr>
        <w:t>（四）其他需要依法承担的法律责任。</w:t>
      </w:r>
    </w:p>
    <w:p w14:paraId="7A091FF8">
      <w:pPr>
        <w:spacing w:line="320" w:lineRule="exact"/>
        <w:ind w:firstLine="300" w:firstLineChars="200"/>
        <w:rPr>
          <w:rFonts w:hint="eastAsia" w:ascii="微软雅黑" w:hAnsi="微软雅黑" w:eastAsia="微软雅黑" w:cs="微软雅黑"/>
          <w:b/>
          <w:color w:val="FF0000"/>
          <w:sz w:val="15"/>
          <w:szCs w:val="15"/>
          <w:u w:val="single"/>
        </w:rPr>
      </w:pPr>
      <w:r>
        <w:rPr>
          <w:rFonts w:hint="eastAsia" w:ascii="微软雅黑" w:hAnsi="微软雅黑" w:eastAsia="微软雅黑" w:cs="微软雅黑"/>
          <w:b/>
          <w:color w:val="FF0000"/>
          <w:sz w:val="15"/>
          <w:szCs w:val="15"/>
          <w:u w:val="single"/>
        </w:rPr>
        <w:t>★二、如您从事上述法律法规所禁止的相关行为，我公司有权解除协议，收回号码，终止提供服务，由此造成的后果由客户自行承担。</w:t>
      </w:r>
    </w:p>
    <w:p w14:paraId="0AC5A28C">
      <w:pPr>
        <w:spacing w:line="320" w:lineRule="exact"/>
        <w:ind w:firstLine="300" w:firstLineChars="200"/>
        <w:rPr>
          <w:rFonts w:hint="eastAsia" w:ascii="微软雅黑" w:hAnsi="微软雅黑" w:eastAsia="微软雅黑" w:cs="微软雅黑"/>
          <w:b/>
          <w:bCs/>
          <w:color w:val="FF0000"/>
          <w:sz w:val="15"/>
          <w:szCs w:val="15"/>
          <w:u w:val="single"/>
        </w:rPr>
      </w:pPr>
      <w:r>
        <w:rPr>
          <w:rFonts w:hint="eastAsia" w:ascii="微软雅黑" w:hAnsi="微软雅黑" w:eastAsia="微软雅黑" w:cs="微软雅黑"/>
          <w:b/>
          <w:color w:val="FF0000"/>
          <w:sz w:val="15"/>
          <w:szCs w:val="15"/>
          <w:u w:val="single"/>
        </w:rPr>
        <w:t>★</w:t>
      </w:r>
      <w:r>
        <w:rPr>
          <w:rFonts w:hint="eastAsia" w:ascii="微软雅黑" w:hAnsi="微软雅黑" w:eastAsia="微软雅黑" w:cs="微软雅黑"/>
          <w:b/>
          <w:bCs/>
          <w:color w:val="FF0000"/>
          <w:sz w:val="15"/>
          <w:szCs w:val="15"/>
          <w:u w:val="single"/>
        </w:rPr>
        <w:t>三、为履行反电信网络诈骗法定义务所必需，我公司可能在未事先征得您的授权同意的情况下，依法处理您的个人信息。</w:t>
      </w:r>
      <w:bookmarkStart w:id="1" w:name="_GoBack"/>
      <w:bookmarkEnd w:id="1"/>
    </w:p>
    <w:p w14:paraId="17281C5D">
      <w:pPr>
        <w:spacing w:line="320" w:lineRule="exact"/>
        <w:ind w:firstLine="300" w:firstLineChars="200"/>
        <w:rPr>
          <w:rFonts w:hint="eastAsia" w:ascii="微软雅黑" w:hAnsi="微软雅黑" w:eastAsia="微软雅黑" w:cs="微软雅黑"/>
          <w:b/>
          <w:bCs/>
          <w:color w:val="FF0000"/>
          <w:sz w:val="15"/>
          <w:szCs w:val="15"/>
          <w:u w:val="single"/>
        </w:rPr>
      </w:pPr>
      <w:r>
        <w:rPr>
          <w:rFonts w:hint="eastAsia" w:ascii="微软雅黑" w:hAnsi="微软雅黑" w:eastAsia="微软雅黑" w:cs="微软雅黑"/>
          <w:b/>
          <w:color w:val="FF0000"/>
          <w:sz w:val="15"/>
          <w:szCs w:val="15"/>
          <w:u w:val="single"/>
        </w:rPr>
        <w:t>★四、提示您注意，</w:t>
      </w:r>
      <w:r>
        <w:rPr>
          <w:rFonts w:hint="eastAsia" w:ascii="微软雅黑" w:hAnsi="微软雅黑" w:eastAsia="微软雅黑" w:cs="微软雅黑"/>
          <w:b/>
          <w:bCs/>
          <w:color w:val="FF0000"/>
          <w:sz w:val="15"/>
          <w:szCs w:val="15"/>
          <w:u w:val="single"/>
        </w:rPr>
        <w:t>如他人非法使用您实名注册的电话卡，可能用于实施电信诈骗、网络赌博等犯罪。例如：注册社交软件账号发布诈骗信息、拨打诈骗电话、发送诈骗短信，注册账户转移犯罪所得、注册网店给网络赌博等犯罪洗钱。</w:t>
      </w:r>
    </w:p>
    <w:p w14:paraId="114FC96F">
      <w:pPr>
        <w:pStyle w:val="9"/>
        <w:snapToGrid w:val="0"/>
        <w:spacing w:line="320" w:lineRule="exact"/>
        <w:ind w:firstLine="300" w:firstLineChars="200"/>
        <w:rPr>
          <w:rFonts w:hint="eastAsia" w:ascii="微软雅黑" w:hAnsi="微软雅黑" w:eastAsia="微软雅黑" w:cs="微软雅黑"/>
          <w:b/>
          <w:bCs/>
          <w:i/>
          <w:iCs/>
          <w:color w:val="FF0000"/>
          <w:kern w:val="2"/>
          <w:sz w:val="15"/>
          <w:szCs w:val="15"/>
          <w:u w:val="none"/>
        </w:rPr>
      </w:pPr>
      <w:r>
        <w:rPr>
          <w:rFonts w:hint="eastAsia" w:ascii="微软雅黑" w:hAnsi="微软雅黑" w:eastAsia="微软雅黑" w:cs="微软雅黑"/>
          <w:b/>
          <w:color w:val="FF0000"/>
          <w:sz w:val="15"/>
          <w:szCs w:val="15"/>
          <w:u w:val="none"/>
        </w:rPr>
        <w:t>★</w:t>
      </w:r>
      <w:r>
        <w:rPr>
          <w:rFonts w:hint="eastAsia" w:ascii="微软雅黑" w:hAnsi="微软雅黑" w:eastAsia="微软雅黑" w:cs="微软雅黑"/>
          <w:b/>
          <w:bCs/>
          <w:color w:val="FF0000"/>
          <w:kern w:val="2"/>
          <w:sz w:val="15"/>
          <w:szCs w:val="15"/>
          <w:u w:val="none"/>
        </w:rPr>
        <w:t>五、本提示书是您办理电信业务开户入网或变更手续协议</w:t>
      </w:r>
      <w:r>
        <w:rPr>
          <w:rFonts w:hint="eastAsia" w:ascii="微软雅黑" w:hAnsi="微软雅黑" w:eastAsia="微软雅黑" w:cs="微软雅黑"/>
          <w:b/>
          <w:bCs/>
          <w:i/>
          <w:iCs/>
          <w:color w:val="FF0000"/>
          <w:kern w:val="2"/>
          <w:sz w:val="15"/>
          <w:szCs w:val="15"/>
          <w:u w:val="none"/>
        </w:rPr>
        <w:t>（</w:t>
      </w:r>
      <w:r>
        <w:rPr>
          <w:rFonts w:hint="eastAsia" w:ascii="微软雅黑" w:hAnsi="微软雅黑" w:eastAsia="微软雅黑" w:cs="微软雅黑"/>
          <w:b/>
          <w:bCs/>
          <w:i/>
          <w:iCs/>
          <w:color w:val="FF0000"/>
          <w:kern w:val="2"/>
          <w:sz w:val="15"/>
          <w:szCs w:val="15"/>
          <w:u w:val="none"/>
          <w:lang w:val="en-US" w:eastAsia="zh-CN"/>
        </w:rPr>
        <w:t>电话或宽带号</w:t>
      </w:r>
      <w:r>
        <w:rPr>
          <w:rFonts w:hint="eastAsia" w:ascii="微软雅黑" w:hAnsi="微软雅黑" w:eastAsia="微软雅黑" w:cs="微软雅黑"/>
          <w:b/>
          <w:bCs/>
          <w:i/>
          <w:iCs/>
          <w:color w:val="FF0000"/>
          <w:kern w:val="2"/>
          <w:sz w:val="15"/>
          <w:szCs w:val="15"/>
          <w:u w:val="none"/>
        </w:rPr>
        <w:t>：</w:t>
      </w:r>
      <w:r>
        <w:rPr>
          <w:rFonts w:hint="default" w:ascii="微软雅黑" w:hAnsi="微软雅黑" w:eastAsia="微软雅黑" w:cs="微软雅黑"/>
          <w:b/>
          <w:bCs/>
          <w:i/>
          <w:iCs/>
          <w:color w:val="FF0000"/>
          <w:kern w:val="2"/>
          <w:sz w:val="15"/>
          <w:szCs w:val="15"/>
          <w:u w:val="single"/>
          <w:lang w:val="en-US"/>
        </w:rPr>
        <w:t xml:space="preserve">                  </w:t>
      </w:r>
      <w:r>
        <w:rPr>
          <w:rFonts w:hint="eastAsia" w:ascii="微软雅黑" w:hAnsi="微软雅黑" w:eastAsia="微软雅黑" w:cs="微软雅黑"/>
          <w:b/>
          <w:bCs/>
          <w:i/>
          <w:iCs/>
          <w:color w:val="FF0000"/>
          <w:kern w:val="2"/>
          <w:sz w:val="15"/>
          <w:szCs w:val="15"/>
          <w:u w:val="none"/>
        </w:rPr>
        <w:t>）</w:t>
      </w:r>
      <w:r>
        <w:rPr>
          <w:rFonts w:hint="eastAsia" w:ascii="微软雅黑" w:hAnsi="微软雅黑" w:eastAsia="微软雅黑" w:cs="微软雅黑"/>
          <w:b/>
          <w:bCs/>
          <w:color w:val="FF0000"/>
          <w:kern w:val="2"/>
          <w:sz w:val="15"/>
          <w:szCs w:val="15"/>
          <w:u w:val="none"/>
        </w:rPr>
        <w:t>不可分割之附件，本提示书在您签署后，视为您已知晓提示书全部内容。</w:t>
      </w:r>
    </w:p>
    <w:p w14:paraId="358F2230">
      <w:pPr>
        <w:snapToGrid w:val="0"/>
        <w:spacing w:line="320" w:lineRule="exact"/>
        <w:ind w:firstLine="220" w:firstLineChars="100"/>
        <w:rPr>
          <w:rFonts w:hint="eastAsia" w:ascii="微软雅黑" w:hAnsi="微软雅黑" w:eastAsia="微软雅黑" w:cs="微软雅黑"/>
          <w:b/>
          <w:color w:val="FF0000"/>
          <w:sz w:val="22"/>
          <w:u w:val="single"/>
        </w:rPr>
      </w:pPr>
    </w:p>
    <w:p w14:paraId="2CE0D156">
      <w:pPr>
        <w:keepNext w:val="0"/>
        <w:keepLines w:val="0"/>
        <w:pageBreakBefore w:val="0"/>
        <w:widowControl w:val="0"/>
        <w:kinsoku/>
        <w:wordWrap/>
        <w:overflowPunct/>
        <w:topLinePunct w:val="0"/>
        <w:autoSpaceDE/>
        <w:autoSpaceDN/>
        <w:bidi w:val="0"/>
        <w:adjustRightInd/>
        <w:snapToGrid w:val="0"/>
        <w:spacing w:line="300" w:lineRule="exact"/>
        <w:ind w:firstLine="420" w:firstLineChars="200"/>
        <w:textAlignment w:val="auto"/>
        <w:rPr>
          <w:rFonts w:hint="eastAsia" w:ascii="微软雅黑" w:hAnsi="微软雅黑" w:eastAsia="微软雅黑" w:cs="微软雅黑"/>
          <w:b w:val="0"/>
          <w:bCs/>
          <w:color w:val="000000" w:themeColor="text1"/>
          <w:sz w:val="21"/>
          <w:szCs w:val="21"/>
          <w:u w:val="none"/>
          <w:lang w:val="en-US" w:eastAsia="zh-CN"/>
          <w14:textFill>
            <w14:solidFill>
              <w14:schemeClr w14:val="tx1"/>
            </w14:solidFill>
          </w14:textFill>
        </w:rPr>
      </w:pPr>
      <w:r>
        <w:rPr>
          <w:rFonts w:hint="eastAsia" w:ascii="微软雅黑" w:hAnsi="微软雅黑" w:eastAsia="微软雅黑" w:cs="微软雅黑"/>
          <w:b w:val="0"/>
          <w:bCs/>
          <w:color w:val="000000" w:themeColor="text1"/>
          <w:sz w:val="21"/>
          <w:szCs w:val="21"/>
          <w:u w:val="none"/>
          <w14:textFill>
            <w14:solidFill>
              <w14:schemeClr w14:val="tx1"/>
            </w14:solidFill>
          </w14:textFill>
        </w:rPr>
        <w:t>本人已知晓</w:t>
      </w:r>
      <w:r>
        <w:rPr>
          <w:rFonts w:hint="eastAsia" w:ascii="微软雅黑" w:hAnsi="微软雅黑" w:eastAsia="微软雅黑" w:cs="微软雅黑"/>
          <w:b/>
          <w:bCs w:val="0"/>
          <w:color w:val="000000" w:themeColor="text1"/>
          <w:sz w:val="21"/>
          <w:szCs w:val="21"/>
          <w:u w:val="single"/>
          <w:lang w:val="en-US" w:eastAsia="zh-CN"/>
          <w14:textFill>
            <w14:solidFill>
              <w14:schemeClr w14:val="tx1"/>
            </w14:solidFill>
          </w14:textFill>
        </w:rPr>
        <w:t>不得非法买卖、出租、出借本人上述卡、宽带、账户、账号</w:t>
      </w:r>
      <w:r>
        <w:rPr>
          <w:rFonts w:hint="eastAsia" w:ascii="微软雅黑" w:hAnsi="微软雅黑" w:eastAsia="微软雅黑" w:cs="微软雅黑"/>
          <w:b w:val="0"/>
          <w:bCs/>
          <w:color w:val="000000" w:themeColor="text1"/>
          <w:sz w:val="21"/>
          <w:szCs w:val="21"/>
          <w:u w:val="none"/>
          <w:lang w:val="en-US" w:eastAsia="zh-CN"/>
          <w14:textFill>
            <w14:solidFill>
              <w14:schemeClr w14:val="tx1"/>
            </w14:solidFill>
          </w14:textFill>
        </w:rPr>
        <w:t>等用于电信网络诈骗</w:t>
      </w:r>
      <w:bookmarkStart w:id="0" w:name="_Hlk193787527"/>
      <w:r>
        <w:rPr>
          <w:rFonts w:hint="eastAsia" w:ascii="微软雅黑" w:hAnsi="微软雅黑" w:eastAsia="微软雅黑" w:cs="微软雅黑"/>
          <w:b w:val="0"/>
          <w:bCs/>
          <w:color w:val="000000" w:themeColor="text1"/>
          <w:sz w:val="21"/>
          <w:szCs w:val="21"/>
          <w:u w:val="none"/>
          <w:lang w:val="en-US" w:eastAsia="zh-CN"/>
          <w14:textFill>
            <w14:solidFill>
              <w14:schemeClr w14:val="tx1"/>
            </w14:solidFill>
          </w14:textFill>
        </w:rPr>
        <w:t>等违法犯罪</w:t>
      </w:r>
      <w:bookmarkEnd w:id="0"/>
      <w:r>
        <w:rPr>
          <w:rFonts w:hint="eastAsia" w:ascii="微软雅黑" w:hAnsi="微软雅黑" w:eastAsia="微软雅黑" w:cs="微软雅黑"/>
          <w:b w:val="0"/>
          <w:bCs/>
          <w:color w:val="000000" w:themeColor="text1"/>
          <w:sz w:val="21"/>
          <w:szCs w:val="21"/>
          <w:u w:val="none"/>
          <w:lang w:val="en-US" w:eastAsia="zh-CN"/>
          <w14:textFill>
            <w14:solidFill>
              <w14:schemeClr w14:val="tx1"/>
            </w14:solidFill>
          </w14:textFill>
        </w:rPr>
        <w:t>活动，不得利用中国移动提供的电信服务组织、策划、实施、参与电信网络诈骗活动或者为电信网络诈骗活动提供帮助，并知悉相关法律责任。</w:t>
      </w:r>
    </w:p>
    <w:p w14:paraId="2FA4034B">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微软雅黑" w:hAnsi="微软雅黑" w:eastAsia="微软雅黑" w:cs="微软雅黑"/>
          <w:b w:val="0"/>
          <w:bCs/>
          <w:color w:val="000000" w:themeColor="text1"/>
          <w:sz w:val="21"/>
          <w:szCs w:val="21"/>
          <w:u w:val="none"/>
          <w:lang w:val="en-US" w:eastAsia="zh-CN"/>
          <w14:textFill>
            <w14:solidFill>
              <w14:schemeClr w14:val="tx1"/>
            </w14:solidFill>
          </w14:textFill>
        </w:rPr>
      </w:pPr>
    </w:p>
    <w:p w14:paraId="6FDA1F65">
      <w:pPr>
        <w:keepNext w:val="0"/>
        <w:keepLines w:val="0"/>
        <w:pageBreakBefore w:val="0"/>
        <w:widowControl w:val="0"/>
        <w:kinsoku/>
        <w:wordWrap/>
        <w:overflowPunct/>
        <w:topLinePunct w:val="0"/>
        <w:autoSpaceDE/>
        <w:autoSpaceDN/>
        <w:bidi w:val="0"/>
        <w:adjustRightInd/>
        <w:snapToGrid w:val="0"/>
        <w:spacing w:line="300" w:lineRule="exact"/>
        <w:ind w:firstLine="420" w:firstLineChars="200"/>
        <w:textAlignment w:val="auto"/>
        <w:rPr>
          <w:rFonts w:hint="default" w:ascii="微软雅黑" w:hAnsi="微软雅黑" w:eastAsia="微软雅黑" w:cs="微软雅黑"/>
          <w:b w:val="0"/>
          <w:bCs/>
          <w:color w:val="000000" w:themeColor="text1"/>
          <w:sz w:val="21"/>
          <w:szCs w:val="21"/>
          <w:u w:val="none"/>
          <w:lang w:val="en-US" w:eastAsia="zh-CN"/>
          <w14:textFill>
            <w14:solidFill>
              <w14:schemeClr w14:val="tx1"/>
            </w14:solidFill>
          </w14:textFill>
        </w:rPr>
      </w:pPr>
      <w:r>
        <w:rPr>
          <w:rFonts w:hint="eastAsia" w:ascii="微软雅黑" w:hAnsi="微软雅黑" w:eastAsia="微软雅黑" w:cs="微软雅黑"/>
          <w:b w:val="0"/>
          <w:bCs/>
          <w:color w:val="000000" w:themeColor="text1"/>
          <w:sz w:val="21"/>
          <w:szCs w:val="21"/>
          <w:u w:val="none"/>
          <w:lang w:val="en-US" w:eastAsia="zh-CN"/>
          <w14:textFill>
            <w14:solidFill>
              <w14:schemeClr w14:val="tx1"/>
            </w14:solidFill>
          </w14:textFill>
        </w:rPr>
        <w:t>本人已抄写“</w:t>
      </w:r>
      <w:r>
        <w:rPr>
          <w:rFonts w:hint="eastAsia" w:ascii="微软雅黑" w:hAnsi="微软雅黑" w:eastAsia="微软雅黑" w:cs="微软雅黑"/>
          <w:b/>
          <w:bCs w:val="0"/>
          <w:color w:val="000000" w:themeColor="text1"/>
          <w:sz w:val="21"/>
          <w:szCs w:val="21"/>
          <w:u w:val="none"/>
          <w:lang w:val="en-US" w:eastAsia="zh-CN"/>
          <w14:textFill>
            <w14:solidFill>
              <w14:schemeClr w14:val="tx1"/>
            </w14:solidFill>
          </w14:textFill>
        </w:rPr>
        <w:t>不得非法买卖、出租、出借本人上述卡、宽带、账户、账号</w:t>
      </w:r>
      <w:r>
        <w:rPr>
          <w:rFonts w:hint="eastAsia" w:ascii="微软雅黑" w:hAnsi="微软雅黑" w:eastAsia="微软雅黑" w:cs="微软雅黑"/>
          <w:b w:val="0"/>
          <w:bCs/>
          <w:color w:val="000000" w:themeColor="text1"/>
          <w:sz w:val="21"/>
          <w:szCs w:val="21"/>
          <w:u w:val="none"/>
          <w:lang w:val="en-US" w:eastAsia="zh-CN"/>
          <w14:textFill>
            <w14:solidFill>
              <w14:schemeClr w14:val="tx1"/>
            </w14:solidFill>
          </w14:textFill>
        </w:rPr>
        <w:t>”并签字确认</w:t>
      </w:r>
    </w:p>
    <w:p w14:paraId="329428E3">
      <w:pPr>
        <w:pStyle w:val="10"/>
        <w:spacing w:line="400" w:lineRule="exact"/>
        <w:ind w:firstLine="210" w:firstLineChars="100"/>
        <w:rPr>
          <w:rFonts w:hint="eastAsia"/>
        </w:rPr>
      </w:pPr>
    </w:p>
    <w:p w14:paraId="712A64D0">
      <w:pPr>
        <w:pStyle w:val="10"/>
        <w:spacing w:line="400" w:lineRule="exact"/>
        <w:ind w:firstLine="210" w:firstLineChars="100"/>
        <w:rPr>
          <w:rFonts w:hint="eastAsia"/>
        </w:rPr>
      </w:pPr>
    </w:p>
    <w:p w14:paraId="5A7454D0">
      <w:pPr>
        <w:pStyle w:val="10"/>
        <w:spacing w:line="400" w:lineRule="exact"/>
        <w:ind w:firstLine="210" w:firstLineChars="100"/>
        <w:rPr>
          <w:rFonts w:hint="eastAsia"/>
        </w:rPr>
      </w:pPr>
    </w:p>
    <w:p w14:paraId="4158A8E3">
      <w:pPr>
        <w:pStyle w:val="10"/>
        <w:spacing w:line="400" w:lineRule="exact"/>
        <w:ind w:firstLine="210" w:firstLineChars="100"/>
        <w:rPr>
          <w:rFonts w:hint="eastAsia" w:ascii="微软雅黑" w:hAnsi="微软雅黑" w:eastAsia="微软雅黑" w:cs="微软雅黑"/>
          <w:sz w:val="22"/>
        </w:rPr>
      </w:pPr>
      <w:r>
        <w:rPr>
          <w:rFonts w:hint="eastAsia"/>
        </w:rPr>
        <w:t>本人签名：</w:t>
      </w:r>
      <w:r>
        <w:rPr>
          <w:rFonts w:hint="eastAsia" w:ascii="微软雅黑" w:hAnsi="微软雅黑" w:eastAsia="微软雅黑" w:cs="微软雅黑"/>
          <w:sz w:val="22"/>
        </w:rPr>
        <w:t xml:space="preserve">                           </w:t>
      </w:r>
      <w:r>
        <w:rPr>
          <w:rFonts w:hint="eastAsia"/>
        </w:rPr>
        <w:t>签署日期：     年      月       日</w:t>
      </w:r>
    </w:p>
    <w:sectPr>
      <w:headerReference r:id="rId5" w:type="first"/>
      <w:footerReference r:id="rId7" w:type="first"/>
      <w:headerReference r:id="rId3" w:type="default"/>
      <w:footerReference r:id="rId6" w:type="default"/>
      <w:headerReference r:id="rId4" w:type="even"/>
      <w:pgSz w:w="11906" w:h="16838"/>
      <w:pgMar w:top="1440" w:right="1800" w:bottom="1440" w:left="1800"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C81A9">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302385" cy="19621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302385" cy="196215"/>
                      </a:xfrm>
                      <a:prstGeom prst="rect">
                        <a:avLst/>
                      </a:prstGeom>
                      <a:noFill/>
                      <a:ln w="6350">
                        <a:noFill/>
                      </a:ln>
                    </wps:spPr>
                    <wps:txbx>
                      <w:txbxContent>
                        <w:p w14:paraId="357B30A7">
                          <w:pPr>
                            <w:pStyle w:val="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5.45pt;width:102.55pt;mso-position-horizontal:right;mso-position-horizontal-relative:margin;mso-wrap-style:none;z-index:251659264;mso-width-relative:page;mso-height-relative:page;" filled="f" stroked="f" coordsize="21600,21600" o:gfxdata="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OA46HTAAAABAEAAA8AAAAAAAAAAQAgAAAAIgAAAGRycy9kb3ducmV2LnhtbFBLAQIU&#10;ABQAAAAIAIdO4kAWgmjuMQIAAFYEAAAOAAAAAAAAAAEAIAAAACIBAABkcnMvZTJvRG9jLnhtbFBL&#10;BQYAAAAABgAGAFkBAADFBQAAAAA=&#10;">
              <v:fill on="f" focussize="0,0"/>
              <v:stroke on="f" weight="0.5pt"/>
              <v:imagedata o:title=""/>
              <o:lock v:ext="edit" aspectratio="f"/>
              <v:textbox inset="0mm,0mm,0mm,0mm" style="mso-fit-shape-to-text:t;">
                <w:txbxContent>
                  <w:p w14:paraId="357B30A7">
                    <w:pPr>
                      <w:pStyle w:val="3"/>
                    </w:pPr>
                  </w:p>
                </w:txbxContent>
              </v:textbox>
            </v:shape>
          </w:pict>
        </mc:Fallback>
      </mc:AlternateContent>
    </w:r>
  </w:p>
  <w:p w14:paraId="45CEEF0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0039E">
    <w:pPr>
      <w:pStyle w:val="3"/>
      <w:jc w:val="righ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sdt>
                          <w:sdtPr>
                            <w:rPr>
                              <w:rFonts w:hint="eastAsia" w:ascii="微软雅黑" w:hAnsi="微软雅黑" w:eastAsia="微软雅黑" w:cs="微软雅黑"/>
                            </w:rPr>
                            <w:id w:val="-1074433554"/>
                          </w:sdtPr>
                          <w:sdtEndPr>
                            <w:rPr>
                              <w:rFonts w:hint="eastAsia" w:ascii="微软雅黑" w:hAnsi="微软雅黑" w:eastAsia="微软雅黑" w:cs="微软雅黑"/>
                            </w:rPr>
                          </w:sdtEndPr>
                          <w:sdtContent>
                            <w:p w14:paraId="4EC2B153">
                              <w:pPr>
                                <w:pStyle w:val="3"/>
                                <w:jc w:val="right"/>
                                <w:rPr>
                                  <w:rFonts w:hint="eastAsia" w:ascii="微软雅黑" w:hAnsi="微软雅黑" w:eastAsia="微软雅黑" w:cs="微软雅黑"/>
                                </w:rPr>
                              </w:pPr>
                              <w:sdt>
                                <w:sdtPr>
                                  <w:rPr>
                                    <w:rFonts w:hint="eastAsia" w:ascii="微软雅黑" w:hAnsi="微软雅黑" w:eastAsia="微软雅黑" w:cs="微软雅黑"/>
                                  </w:rPr>
                                  <w:id w:val="-1705238520"/>
                                </w:sdtPr>
                                <w:sdtEndPr>
                                  <w:rPr>
                                    <w:rFonts w:hint="eastAsia" w:ascii="微软雅黑" w:hAnsi="微软雅黑" w:eastAsia="微软雅黑" w:cs="微软雅黑"/>
                                  </w:rPr>
                                </w:sdtEndPr>
                                <w:sdtContent>
                                  <w:r>
                                    <w:rPr>
                                      <w:rFonts w:hint="eastAsia" w:ascii="微软雅黑" w:hAnsi="微软雅黑" w:eastAsia="微软雅黑" w:cs="微软雅黑"/>
                                    </w:rPr>
                                    <w:t>第</w:t>
                                  </w:r>
                                  <w:r>
                                    <w:rPr>
                                      <w:rFonts w:hint="eastAsia" w:ascii="微软雅黑" w:hAnsi="微软雅黑" w:eastAsia="微软雅黑" w:cs="微软雅黑"/>
                                      <w:lang w:val="zh-CN"/>
                                    </w:rPr>
                                    <w:t xml:space="preserve"> </w:t>
                                  </w:r>
                                  <w:r>
                                    <w:rPr>
                                      <w:rFonts w:hint="eastAsia" w:ascii="微软雅黑" w:hAnsi="微软雅黑" w:eastAsia="微软雅黑" w:cs="微软雅黑"/>
                                      <w:b/>
                                      <w:bCs/>
                                    </w:rPr>
                                    <w:fldChar w:fldCharType="begin"/>
                                  </w:r>
                                  <w:r>
                                    <w:rPr>
                                      <w:rFonts w:hint="eastAsia" w:ascii="微软雅黑" w:hAnsi="微软雅黑" w:eastAsia="微软雅黑" w:cs="微软雅黑"/>
                                      <w:b/>
                                      <w:bCs/>
                                    </w:rPr>
                                    <w:instrText xml:space="preserve">PAGE</w:instrText>
                                  </w:r>
                                  <w:r>
                                    <w:rPr>
                                      <w:rFonts w:hint="eastAsia" w:ascii="微软雅黑" w:hAnsi="微软雅黑" w:eastAsia="微软雅黑" w:cs="微软雅黑"/>
                                      <w:b/>
                                      <w:bCs/>
                                    </w:rPr>
                                    <w:fldChar w:fldCharType="separate"/>
                                  </w:r>
                                  <w:r>
                                    <w:rPr>
                                      <w:rFonts w:ascii="微软雅黑" w:hAnsi="微软雅黑" w:eastAsia="微软雅黑" w:cs="微软雅黑"/>
                                      <w:b/>
                                      <w:bCs/>
                                    </w:rPr>
                                    <w:t>1</w:t>
                                  </w:r>
                                  <w:r>
                                    <w:rPr>
                                      <w:rFonts w:hint="eastAsia" w:ascii="微软雅黑" w:hAnsi="微软雅黑" w:eastAsia="微软雅黑" w:cs="微软雅黑"/>
                                      <w:b/>
                                      <w:bCs/>
                                    </w:rPr>
                                    <w:fldChar w:fldCharType="end"/>
                                  </w:r>
                                  <w:r>
                                    <w:rPr>
                                      <w:rFonts w:hint="eastAsia" w:ascii="微软雅黑" w:hAnsi="微软雅黑" w:eastAsia="微软雅黑" w:cs="微软雅黑"/>
                                      <w:b/>
                                      <w:bCs/>
                                    </w:rPr>
                                    <w:t xml:space="preserve"> 页</w:t>
                                  </w:r>
                                  <w:r>
                                    <w:rPr>
                                      <w:rFonts w:hint="eastAsia" w:ascii="微软雅黑" w:hAnsi="微软雅黑" w:eastAsia="微软雅黑" w:cs="微软雅黑"/>
                                      <w:lang w:val="zh-CN"/>
                                    </w:rPr>
                                    <w:t xml:space="preserve"> /</w:t>
                                  </w:r>
                                  <w:r>
                                    <w:rPr>
                                      <w:rFonts w:hint="eastAsia" w:ascii="微软雅黑" w:hAnsi="微软雅黑" w:eastAsia="微软雅黑" w:cs="微软雅黑"/>
                                    </w:rPr>
                                    <w:t>共【</w:t>
                                  </w:r>
                                  <w:r>
                                    <w:rPr>
                                      <w:rFonts w:hint="eastAsia" w:ascii="微软雅黑" w:hAnsi="微软雅黑" w:eastAsia="微软雅黑" w:cs="微软雅黑"/>
                                      <w:lang w:val="zh-CN"/>
                                    </w:rPr>
                                    <w:t xml:space="preserve"> </w:t>
                                  </w:r>
                                  <w:r>
                                    <w:rPr>
                                      <w:rFonts w:hint="eastAsia" w:ascii="微软雅黑" w:hAnsi="微软雅黑" w:eastAsia="微软雅黑" w:cs="微软雅黑"/>
                                      <w:b/>
                                      <w:bCs/>
                                    </w:rPr>
                                    <w:fldChar w:fldCharType="begin"/>
                                  </w:r>
                                  <w:r>
                                    <w:rPr>
                                      <w:rFonts w:hint="eastAsia" w:ascii="微软雅黑" w:hAnsi="微软雅黑" w:eastAsia="微软雅黑" w:cs="微软雅黑"/>
                                      <w:b/>
                                      <w:bCs/>
                                    </w:rPr>
                                    <w:instrText xml:space="preserve">NUMPAGES</w:instrText>
                                  </w:r>
                                  <w:r>
                                    <w:rPr>
                                      <w:rFonts w:hint="eastAsia" w:ascii="微软雅黑" w:hAnsi="微软雅黑" w:eastAsia="微软雅黑" w:cs="微软雅黑"/>
                                      <w:b/>
                                      <w:bCs/>
                                    </w:rPr>
                                    <w:fldChar w:fldCharType="separate"/>
                                  </w:r>
                                  <w:r>
                                    <w:rPr>
                                      <w:rFonts w:ascii="微软雅黑" w:hAnsi="微软雅黑" w:eastAsia="微软雅黑" w:cs="微软雅黑"/>
                                      <w:b/>
                                      <w:bCs/>
                                    </w:rPr>
                                    <w:t>8</w:t>
                                  </w:r>
                                  <w:r>
                                    <w:rPr>
                                      <w:rFonts w:hint="eastAsia" w:ascii="微软雅黑" w:hAnsi="微软雅黑" w:eastAsia="微软雅黑" w:cs="微软雅黑"/>
                                      <w:b/>
                                      <w:bCs/>
                                    </w:rPr>
                                    <w:fldChar w:fldCharType="end"/>
                                  </w:r>
                                </w:sdtContent>
                              </w:sdt>
                              <w:r>
                                <w:rPr>
                                  <w:rFonts w:hint="eastAsia" w:ascii="微软雅黑" w:hAnsi="微软雅黑" w:eastAsia="微软雅黑" w:cs="微软雅黑"/>
                                </w:rPr>
                                <w:t xml:space="preserve"> 】页</w:t>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sdt>
                    <w:sdtPr>
                      <w:rPr>
                        <w:rFonts w:hint="eastAsia" w:ascii="微软雅黑" w:hAnsi="微软雅黑" w:eastAsia="微软雅黑" w:cs="微软雅黑"/>
                      </w:rPr>
                      <w:id w:val="-1074433554"/>
                    </w:sdtPr>
                    <w:sdtEndPr>
                      <w:rPr>
                        <w:rFonts w:hint="eastAsia" w:ascii="微软雅黑" w:hAnsi="微软雅黑" w:eastAsia="微软雅黑" w:cs="微软雅黑"/>
                      </w:rPr>
                    </w:sdtEndPr>
                    <w:sdtContent>
                      <w:p w14:paraId="4EC2B153">
                        <w:pPr>
                          <w:pStyle w:val="3"/>
                          <w:jc w:val="right"/>
                          <w:rPr>
                            <w:rFonts w:hint="eastAsia" w:ascii="微软雅黑" w:hAnsi="微软雅黑" w:eastAsia="微软雅黑" w:cs="微软雅黑"/>
                          </w:rPr>
                        </w:pPr>
                        <w:sdt>
                          <w:sdtPr>
                            <w:rPr>
                              <w:rFonts w:hint="eastAsia" w:ascii="微软雅黑" w:hAnsi="微软雅黑" w:eastAsia="微软雅黑" w:cs="微软雅黑"/>
                            </w:rPr>
                            <w:id w:val="-1705238520"/>
                          </w:sdtPr>
                          <w:sdtEndPr>
                            <w:rPr>
                              <w:rFonts w:hint="eastAsia" w:ascii="微软雅黑" w:hAnsi="微软雅黑" w:eastAsia="微软雅黑" w:cs="微软雅黑"/>
                            </w:rPr>
                          </w:sdtEndPr>
                          <w:sdtContent>
                            <w:r>
                              <w:rPr>
                                <w:rFonts w:hint="eastAsia" w:ascii="微软雅黑" w:hAnsi="微软雅黑" w:eastAsia="微软雅黑" w:cs="微软雅黑"/>
                              </w:rPr>
                              <w:t>第</w:t>
                            </w:r>
                            <w:r>
                              <w:rPr>
                                <w:rFonts w:hint="eastAsia" w:ascii="微软雅黑" w:hAnsi="微软雅黑" w:eastAsia="微软雅黑" w:cs="微软雅黑"/>
                                <w:lang w:val="zh-CN"/>
                              </w:rPr>
                              <w:t xml:space="preserve"> </w:t>
                            </w:r>
                            <w:r>
                              <w:rPr>
                                <w:rFonts w:hint="eastAsia" w:ascii="微软雅黑" w:hAnsi="微软雅黑" w:eastAsia="微软雅黑" w:cs="微软雅黑"/>
                                <w:b/>
                                <w:bCs/>
                              </w:rPr>
                              <w:fldChar w:fldCharType="begin"/>
                            </w:r>
                            <w:r>
                              <w:rPr>
                                <w:rFonts w:hint="eastAsia" w:ascii="微软雅黑" w:hAnsi="微软雅黑" w:eastAsia="微软雅黑" w:cs="微软雅黑"/>
                                <w:b/>
                                <w:bCs/>
                              </w:rPr>
                              <w:instrText xml:space="preserve">PAGE</w:instrText>
                            </w:r>
                            <w:r>
                              <w:rPr>
                                <w:rFonts w:hint="eastAsia" w:ascii="微软雅黑" w:hAnsi="微软雅黑" w:eastAsia="微软雅黑" w:cs="微软雅黑"/>
                                <w:b/>
                                <w:bCs/>
                              </w:rPr>
                              <w:fldChar w:fldCharType="separate"/>
                            </w:r>
                            <w:r>
                              <w:rPr>
                                <w:rFonts w:ascii="微软雅黑" w:hAnsi="微软雅黑" w:eastAsia="微软雅黑" w:cs="微软雅黑"/>
                                <w:b/>
                                <w:bCs/>
                              </w:rPr>
                              <w:t>1</w:t>
                            </w:r>
                            <w:r>
                              <w:rPr>
                                <w:rFonts w:hint="eastAsia" w:ascii="微软雅黑" w:hAnsi="微软雅黑" w:eastAsia="微软雅黑" w:cs="微软雅黑"/>
                                <w:b/>
                                <w:bCs/>
                              </w:rPr>
                              <w:fldChar w:fldCharType="end"/>
                            </w:r>
                            <w:r>
                              <w:rPr>
                                <w:rFonts w:hint="eastAsia" w:ascii="微软雅黑" w:hAnsi="微软雅黑" w:eastAsia="微软雅黑" w:cs="微软雅黑"/>
                                <w:b/>
                                <w:bCs/>
                              </w:rPr>
                              <w:t xml:space="preserve"> 页</w:t>
                            </w:r>
                            <w:r>
                              <w:rPr>
                                <w:rFonts w:hint="eastAsia" w:ascii="微软雅黑" w:hAnsi="微软雅黑" w:eastAsia="微软雅黑" w:cs="微软雅黑"/>
                                <w:lang w:val="zh-CN"/>
                              </w:rPr>
                              <w:t xml:space="preserve"> /</w:t>
                            </w:r>
                            <w:r>
                              <w:rPr>
                                <w:rFonts w:hint="eastAsia" w:ascii="微软雅黑" w:hAnsi="微软雅黑" w:eastAsia="微软雅黑" w:cs="微软雅黑"/>
                              </w:rPr>
                              <w:t>共【</w:t>
                            </w:r>
                            <w:r>
                              <w:rPr>
                                <w:rFonts w:hint="eastAsia" w:ascii="微软雅黑" w:hAnsi="微软雅黑" w:eastAsia="微软雅黑" w:cs="微软雅黑"/>
                                <w:lang w:val="zh-CN"/>
                              </w:rPr>
                              <w:t xml:space="preserve"> </w:t>
                            </w:r>
                            <w:r>
                              <w:rPr>
                                <w:rFonts w:hint="eastAsia" w:ascii="微软雅黑" w:hAnsi="微软雅黑" w:eastAsia="微软雅黑" w:cs="微软雅黑"/>
                                <w:b/>
                                <w:bCs/>
                              </w:rPr>
                              <w:fldChar w:fldCharType="begin"/>
                            </w:r>
                            <w:r>
                              <w:rPr>
                                <w:rFonts w:hint="eastAsia" w:ascii="微软雅黑" w:hAnsi="微软雅黑" w:eastAsia="微软雅黑" w:cs="微软雅黑"/>
                                <w:b/>
                                <w:bCs/>
                              </w:rPr>
                              <w:instrText xml:space="preserve">NUMPAGES</w:instrText>
                            </w:r>
                            <w:r>
                              <w:rPr>
                                <w:rFonts w:hint="eastAsia" w:ascii="微软雅黑" w:hAnsi="微软雅黑" w:eastAsia="微软雅黑" w:cs="微软雅黑"/>
                                <w:b/>
                                <w:bCs/>
                              </w:rPr>
                              <w:fldChar w:fldCharType="separate"/>
                            </w:r>
                            <w:r>
                              <w:rPr>
                                <w:rFonts w:ascii="微软雅黑" w:hAnsi="微软雅黑" w:eastAsia="微软雅黑" w:cs="微软雅黑"/>
                                <w:b/>
                                <w:bCs/>
                              </w:rPr>
                              <w:t>8</w:t>
                            </w:r>
                            <w:r>
                              <w:rPr>
                                <w:rFonts w:hint="eastAsia" w:ascii="微软雅黑" w:hAnsi="微软雅黑" w:eastAsia="微软雅黑" w:cs="微软雅黑"/>
                                <w:b/>
                                <w:bCs/>
                              </w:rPr>
                              <w:fldChar w:fldCharType="end"/>
                            </w:r>
                          </w:sdtContent>
                        </w:sdt>
                        <w:r>
                          <w:rPr>
                            <w:rFonts w:hint="eastAsia" w:ascii="微软雅黑" w:hAnsi="微软雅黑" w:eastAsia="微软雅黑" w:cs="微软雅黑"/>
                          </w:rPr>
                          <w:t xml:space="preserve"> 】页</w:t>
                        </w:r>
                      </w:p>
                    </w:sdtContent>
                  </w:sdt>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41A19">
    <w:pPr>
      <w:spacing w:line="264" w:lineRule="auto"/>
      <w:jc w:val="right"/>
    </w:pPr>
    <w:r>
      <w:rPr>
        <w:sz w:val="18"/>
      </w:rP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5274310" cy="4820920"/>
          <wp:effectExtent l="0" t="0" r="0" b="0"/>
          <wp:wrapNone/>
          <wp:docPr id="126664397" name="图片 126664397"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64397" name="图片 126664397" descr="10"/>
                  <pic:cNvPicPr>
                    <a:picLocks noChangeAspect="1"/>
                  </pic:cNvPicPr>
                </pic:nvPicPr>
                <pic:blipFill>
                  <a:blip r:embed="rId1"/>
                  <a:stretch>
                    <a:fillRect/>
                  </a:stretch>
                </pic:blipFill>
                <pic:spPr>
                  <a:xfrm>
                    <a:off x="0" y="0"/>
                    <a:ext cx="5274310" cy="4820920"/>
                  </a:xfrm>
                  <a:prstGeom prst="rect">
                    <a:avLst/>
                  </a:prstGeom>
                  <a:noFill/>
                  <a:ln>
                    <a:noFill/>
                  </a:ln>
                </pic:spPr>
              </pic:pic>
            </a:graphicData>
          </a:graphic>
        </wp:anchor>
      </w:drawing>
    </w:r>
    <w:r>
      <w:rPr>
        <w:rFonts w:hint="eastAsia" w:eastAsia="宋体"/>
      </w:rPr>
      <w:drawing>
        <wp:inline distT="0" distB="0" distL="114300" distR="114300">
          <wp:extent cx="1262380" cy="603250"/>
          <wp:effectExtent l="0" t="0" r="15240" b="0"/>
          <wp:docPr id="973194879" name="图片 973194879" descr="微信图片_20200702114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194879" name="图片 973194879" descr="微信图片_20200702114855"/>
                  <pic:cNvPicPr>
                    <a:picLocks noChangeAspect="1"/>
                  </pic:cNvPicPr>
                </pic:nvPicPr>
                <pic:blipFill>
                  <a:blip r:embed="rId2"/>
                  <a:srcRect l="-9790" r="37708" b="-1713"/>
                  <a:stretch>
                    <a:fillRect/>
                  </a:stretch>
                </pic:blipFill>
                <pic:spPr>
                  <a:xfrm>
                    <a:off x="0" y="0"/>
                    <a:ext cx="1262380" cy="6032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016CB">
    <w:pPr>
      <w:pStyle w:val="4"/>
    </w:pPr>
    <w:r>
      <w:pict>
        <v:shape id="PowerPlusWaterMarkObject857260626" o:spid="_x0000_s1025" o:spt="136" type="#_x0000_t136" style="position:absolute;left:0pt;height:48.75pt;width:536.6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江西移动LOGO（待添加）"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E55AF">
    <w:pPr>
      <w:pStyle w:val="4"/>
      <w:pBdr>
        <w:bottom w:val="none" w:color="auto" w:sz="0" w:space="1"/>
      </w:pBdr>
      <w:ind w:left="-420" w:leftChars="-200"/>
      <w:jc w:val="left"/>
    </w:pPr>
    <w:r>
      <w:rPr>
        <w:rFonts w:hint="eastAsia" w:eastAsia="宋体"/>
      </w:rPr>
      <w:drawing>
        <wp:inline distT="0" distB="0" distL="114300" distR="114300">
          <wp:extent cx="1922780" cy="593090"/>
          <wp:effectExtent l="0" t="0" r="0" b="0"/>
          <wp:docPr id="1047861198" name="图片 1047861198" descr="微信图片_20200702114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861198" name="图片 1047861198" descr="微信图片_20200702114855"/>
                  <pic:cNvPicPr>
                    <a:picLocks noChangeAspect="1"/>
                  </pic:cNvPicPr>
                </pic:nvPicPr>
                <pic:blipFill>
                  <a:blip r:embed="rId1"/>
                  <a:stretch>
                    <a:fillRect/>
                  </a:stretch>
                </pic:blipFill>
                <pic:spPr>
                  <a:xfrm>
                    <a:off x="0" y="0"/>
                    <a:ext cx="1922780" cy="593090"/>
                  </a:xfrm>
                  <a:prstGeom prst="rect">
                    <a:avLst/>
                  </a:prstGeom>
                  <a:noFill/>
                  <a:ln>
                    <a:noFill/>
                  </a:ln>
                </pic:spPr>
              </pic:pic>
            </a:graphicData>
          </a:graphic>
        </wp:inline>
      </w:drawing>
    </w:r>
    <w: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5274310" cy="4820920"/>
          <wp:effectExtent l="0" t="0" r="0" b="0"/>
          <wp:wrapNone/>
          <wp:docPr id="803157274" name="图片 803157274" descr="微信图片_20200702114855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157274" name="图片 803157274" descr="微信图片_20200702114855_看图王"/>
                  <pic:cNvPicPr>
                    <a:picLocks noChangeAspect="1"/>
                  </pic:cNvPicPr>
                </pic:nvPicPr>
                <pic:blipFill>
                  <a:blip r:embed="rId2">
                    <a:lum bright="69998" contrast="-70001"/>
                  </a:blip>
                  <a:stretch>
                    <a:fillRect/>
                  </a:stretch>
                </pic:blipFill>
                <pic:spPr>
                  <a:xfrm>
                    <a:off x="0" y="0"/>
                    <a:ext cx="5274310" cy="482092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16D3"/>
    <w:rsid w:val="000B7EC4"/>
    <w:rsid w:val="000B7F09"/>
    <w:rsid w:val="00172A27"/>
    <w:rsid w:val="001D1A24"/>
    <w:rsid w:val="00261155"/>
    <w:rsid w:val="00273D29"/>
    <w:rsid w:val="002966BA"/>
    <w:rsid w:val="002D57F2"/>
    <w:rsid w:val="003450E0"/>
    <w:rsid w:val="00376FCF"/>
    <w:rsid w:val="003E7869"/>
    <w:rsid w:val="004118A8"/>
    <w:rsid w:val="00417FBD"/>
    <w:rsid w:val="005608B2"/>
    <w:rsid w:val="00596633"/>
    <w:rsid w:val="005F4A0B"/>
    <w:rsid w:val="00650888"/>
    <w:rsid w:val="00681AA3"/>
    <w:rsid w:val="0074555B"/>
    <w:rsid w:val="00781447"/>
    <w:rsid w:val="00882755"/>
    <w:rsid w:val="0091084A"/>
    <w:rsid w:val="009402B7"/>
    <w:rsid w:val="0095467C"/>
    <w:rsid w:val="00973547"/>
    <w:rsid w:val="0098355D"/>
    <w:rsid w:val="009F574F"/>
    <w:rsid w:val="00A16343"/>
    <w:rsid w:val="00B437D5"/>
    <w:rsid w:val="00B8366A"/>
    <w:rsid w:val="00B84733"/>
    <w:rsid w:val="00C0443D"/>
    <w:rsid w:val="00C0701B"/>
    <w:rsid w:val="00C231A3"/>
    <w:rsid w:val="00CB1EBE"/>
    <w:rsid w:val="00CE36DE"/>
    <w:rsid w:val="00CE3D91"/>
    <w:rsid w:val="00D94B79"/>
    <w:rsid w:val="00DA11F7"/>
    <w:rsid w:val="00E9014E"/>
    <w:rsid w:val="00ED01EE"/>
    <w:rsid w:val="00EE22AF"/>
    <w:rsid w:val="00EE3EF0"/>
    <w:rsid w:val="00F23950"/>
    <w:rsid w:val="00F432AA"/>
    <w:rsid w:val="00F71751"/>
    <w:rsid w:val="00F90E33"/>
    <w:rsid w:val="00FC2AF6"/>
    <w:rsid w:val="00FC7E76"/>
    <w:rsid w:val="041677C0"/>
    <w:rsid w:val="04802808"/>
    <w:rsid w:val="04F53589"/>
    <w:rsid w:val="052054F7"/>
    <w:rsid w:val="05667ADE"/>
    <w:rsid w:val="06B74313"/>
    <w:rsid w:val="088C5193"/>
    <w:rsid w:val="096F1313"/>
    <w:rsid w:val="0B012C28"/>
    <w:rsid w:val="0B6D524B"/>
    <w:rsid w:val="0C316F6C"/>
    <w:rsid w:val="0E101041"/>
    <w:rsid w:val="11471024"/>
    <w:rsid w:val="117469B9"/>
    <w:rsid w:val="13B946CB"/>
    <w:rsid w:val="15BB2A37"/>
    <w:rsid w:val="15D827DB"/>
    <w:rsid w:val="16624BC2"/>
    <w:rsid w:val="17240306"/>
    <w:rsid w:val="17FB4B1F"/>
    <w:rsid w:val="19322678"/>
    <w:rsid w:val="193E6BEF"/>
    <w:rsid w:val="1B9A4DED"/>
    <w:rsid w:val="1D84721B"/>
    <w:rsid w:val="216B13D8"/>
    <w:rsid w:val="22CC0D00"/>
    <w:rsid w:val="24B506C7"/>
    <w:rsid w:val="25B75A9A"/>
    <w:rsid w:val="26074AA3"/>
    <w:rsid w:val="28395A0A"/>
    <w:rsid w:val="29575FFC"/>
    <w:rsid w:val="2A665D1D"/>
    <w:rsid w:val="2BDE5A74"/>
    <w:rsid w:val="31BE0AF5"/>
    <w:rsid w:val="32BF569B"/>
    <w:rsid w:val="32D02BEB"/>
    <w:rsid w:val="38AA753A"/>
    <w:rsid w:val="3A112AC6"/>
    <w:rsid w:val="3A193CFC"/>
    <w:rsid w:val="3A75569D"/>
    <w:rsid w:val="3B413C60"/>
    <w:rsid w:val="3CA024A8"/>
    <w:rsid w:val="3D933DE3"/>
    <w:rsid w:val="3DED1198"/>
    <w:rsid w:val="40954700"/>
    <w:rsid w:val="41C709D2"/>
    <w:rsid w:val="495830D0"/>
    <w:rsid w:val="4A7B3AAF"/>
    <w:rsid w:val="4DD51AB2"/>
    <w:rsid w:val="4EC329CB"/>
    <w:rsid w:val="4F5A5F5F"/>
    <w:rsid w:val="524F0AC8"/>
    <w:rsid w:val="5282401C"/>
    <w:rsid w:val="54A56FCF"/>
    <w:rsid w:val="54E33DF8"/>
    <w:rsid w:val="575045F6"/>
    <w:rsid w:val="585D27D8"/>
    <w:rsid w:val="58AB2097"/>
    <w:rsid w:val="591129C0"/>
    <w:rsid w:val="59FB7D5F"/>
    <w:rsid w:val="5CB8057D"/>
    <w:rsid w:val="5EDA5CC8"/>
    <w:rsid w:val="658E370E"/>
    <w:rsid w:val="6C300BEF"/>
    <w:rsid w:val="6CD5045C"/>
    <w:rsid w:val="6D2958FB"/>
    <w:rsid w:val="6D4D2270"/>
    <w:rsid w:val="6EF10026"/>
    <w:rsid w:val="704760C2"/>
    <w:rsid w:val="72C21831"/>
    <w:rsid w:val="767F3B66"/>
    <w:rsid w:val="76A17F75"/>
    <w:rsid w:val="76EB4627"/>
    <w:rsid w:val="77AE38D1"/>
    <w:rsid w:val="78A85EF6"/>
    <w:rsid w:val="7A7F5341"/>
    <w:rsid w:val="7D133243"/>
    <w:rsid w:val="7E0C4857"/>
    <w:rsid w:val="7EE45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3"/>
    <w:qFormat/>
    <w:uiPriority w:val="0"/>
    <w:rPr>
      <w:b/>
      <w:bCs/>
    </w:rPr>
  </w:style>
  <w:style w:type="character" w:styleId="8">
    <w:name w:val="annotation reference"/>
    <w:basedOn w:val="7"/>
    <w:qFormat/>
    <w:uiPriority w:val="0"/>
    <w:rPr>
      <w:sz w:val="21"/>
      <w:szCs w:val="21"/>
    </w:rPr>
  </w:style>
  <w:style w:type="paragraph" w:customStyle="1" w:styleId="9">
    <w:name w:val="Default"/>
    <w:qFormat/>
    <w:uiPriority w:val="0"/>
    <w:pPr>
      <w:widowControl w:val="0"/>
      <w:autoSpaceDE w:val="0"/>
      <w:autoSpaceDN w:val="0"/>
      <w:adjustRightInd w:val="0"/>
    </w:pPr>
    <w:rPr>
      <w:rFonts w:ascii="Microsoft YaHei UI" w:hAnsi="Times New Roman" w:eastAsia="Microsoft YaHei UI" w:cs="Microsoft YaHei UI"/>
      <w:color w:val="000000"/>
      <w:sz w:val="24"/>
      <w:szCs w:val="24"/>
      <w:lang w:val="en-US" w:eastAsia="zh-CN" w:bidi="ar-SA"/>
    </w:rPr>
  </w:style>
  <w:style w:type="paragraph" w:styleId="10">
    <w:name w:val="List Paragraph"/>
    <w:basedOn w:val="1"/>
    <w:qFormat/>
    <w:uiPriority w:val="34"/>
    <w:pPr>
      <w:ind w:firstLine="420" w:firstLineChars="200"/>
    </w:pPr>
    <w:rPr>
      <w:rFonts w:ascii="Calibri" w:hAnsi="Calibri" w:eastAsia="宋体" w:cs="Times New Roman"/>
    </w:rPr>
  </w:style>
  <w:style w:type="paragraph" w:customStyle="1" w:styleId="11">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2">
    <w:name w:val="批注文字 字符"/>
    <w:basedOn w:val="7"/>
    <w:link w:val="2"/>
    <w:qFormat/>
    <w:uiPriority w:val="0"/>
    <w:rPr>
      <w:kern w:val="2"/>
      <w:sz w:val="21"/>
      <w:szCs w:val="22"/>
    </w:rPr>
  </w:style>
  <w:style w:type="character" w:customStyle="1" w:styleId="13">
    <w:name w:val="批注主题 字符"/>
    <w:basedOn w:val="12"/>
    <w:link w:val="5"/>
    <w:qFormat/>
    <w:uiPriority w:val="0"/>
    <w:rPr>
      <w:b/>
      <w:bCs/>
      <w:kern w:val="2"/>
      <w:sz w:val="21"/>
      <w:szCs w:val="22"/>
    </w:rPr>
  </w:style>
  <w:style w:type="paragraph" w:customStyle="1" w:styleId="14">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5">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6">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7">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江西有限公司</Company>
  <Pages>1</Pages>
  <Words>1472</Words>
  <Characters>1472</Characters>
  <Lines>23</Lines>
  <Paragraphs>6</Paragraphs>
  <TotalTime>1</TotalTime>
  <ScaleCrop>false</ScaleCrop>
  <LinksUpToDate>false</LinksUpToDate>
  <CharactersWithSpaces>1554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2025-04-03T03:52:00Z</dcterms:created>
  <dc:creator>杨红</dc:creator>
  <cp:lastModifiedBy>赵小坤</cp:lastModifiedBy>
  <cp:lastPrinted>2025-05-09T01:07:00Z</cp:lastPrinted>
  <dcterms:modified xsi:type="dcterms:W3CDTF">2026-04-03T08:00:57Z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05601221672C467F924C8F12710ED093_13</vt:lpwstr>
  </property>
  <property fmtid="{D5CDD505-2E9C-101B-9397-08002B2CF9AE}" pid="4" name="KSOTemplateDocerSaveRecord">
    <vt:lpwstr>eyJoZGlkIjoiYmEwMjE4NTkwYzdjYzYyNDIyYjhlNmNkNjVhZTk4YjYiLCJ1c2VySWQiOiI0MTUxNzQ5MzAifQ==</vt:lpwstr>
  </property>
</Properties>
</file>